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13" w:rsidRPr="009904EF" w:rsidRDefault="000251C5" w:rsidP="009904EF">
      <w:pPr>
        <w:tabs>
          <w:tab w:val="center" w:pos="4680"/>
          <w:tab w:val="right" w:pos="9360"/>
        </w:tabs>
        <w:spacing w:after="0" w:line="240" w:lineRule="auto"/>
        <w:contextualSpacing/>
        <w:jc w:val="center"/>
        <w:rPr>
          <w:rFonts w:ascii="Arial" w:hAnsi="Arial" w:cs="Arial"/>
          <w:b/>
          <w:color w:val="00529B"/>
        </w:rPr>
      </w:pPr>
      <w:r w:rsidRPr="000D43BC">
        <w:rPr>
          <w:b/>
          <w:noProof/>
          <w:color w:val="00529B"/>
        </w:rPr>
        <w:drawing>
          <wp:anchor distT="0" distB="0" distL="114300" distR="114300" simplePos="0" relativeHeight="251659264" behindDoc="1" locked="0" layoutInCell="1" allowOverlap="1" wp14:anchorId="57804CD3" wp14:editId="70101B02">
            <wp:simplePos x="0" y="0"/>
            <wp:positionH relativeFrom="column">
              <wp:posOffset>-914400</wp:posOffset>
            </wp:positionH>
            <wp:positionV relativeFrom="paragraph">
              <wp:posOffset>-969010</wp:posOffset>
            </wp:positionV>
            <wp:extent cx="4438650" cy="922020"/>
            <wp:effectExtent l="0" t="0" r="0" b="0"/>
            <wp:wrapTight wrapText="bothSides">
              <wp:wrapPolygon edited="0">
                <wp:start x="0" y="0"/>
                <wp:lineTo x="0" y="20975"/>
                <wp:lineTo x="21507" y="20975"/>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8_GLI_PrintLetterhead_SPOT_Header_J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8650" cy="922020"/>
                    </a:xfrm>
                    <a:prstGeom prst="rect">
                      <a:avLst/>
                    </a:prstGeom>
                  </pic:spPr>
                </pic:pic>
              </a:graphicData>
            </a:graphic>
            <wp14:sizeRelH relativeFrom="page">
              <wp14:pctWidth>0</wp14:pctWidth>
            </wp14:sizeRelH>
            <wp14:sizeRelV relativeFrom="page">
              <wp14:pctHeight>0</wp14:pctHeight>
            </wp14:sizeRelV>
          </wp:anchor>
        </w:drawing>
      </w:r>
      <w:proofErr w:type="gramStart"/>
      <w:r w:rsidR="00D97513" w:rsidRPr="00AB0872">
        <w:rPr>
          <w:rFonts w:ascii="Arial" w:hAnsi="Arial" w:cs="Arial"/>
          <w:b/>
        </w:rPr>
        <w:t>Greater Louisville Inc.</w:t>
      </w:r>
      <w:proofErr w:type="gramEnd"/>
    </w:p>
    <w:p w:rsidR="00D97513" w:rsidRPr="00AB0872" w:rsidRDefault="00D97513" w:rsidP="009904EF">
      <w:pPr>
        <w:spacing w:after="0" w:line="240" w:lineRule="auto"/>
        <w:contextualSpacing/>
        <w:jc w:val="center"/>
        <w:rPr>
          <w:rFonts w:ascii="Arial" w:hAnsi="Arial" w:cs="Arial"/>
          <w:b/>
        </w:rPr>
      </w:pPr>
      <w:r w:rsidRPr="00AB0872">
        <w:rPr>
          <w:rFonts w:ascii="Arial" w:hAnsi="Arial" w:cs="Arial"/>
          <w:b/>
        </w:rPr>
        <w:t>Code of Conduct</w:t>
      </w:r>
    </w:p>
    <w:p w:rsidR="00D97513" w:rsidRPr="00AB0872" w:rsidRDefault="00D97513" w:rsidP="00D97513">
      <w:pPr>
        <w:spacing w:after="0" w:line="240" w:lineRule="auto"/>
        <w:contextualSpacing/>
        <w:rPr>
          <w:rFonts w:ascii="Arial" w:hAnsi="Arial" w:cs="Arial"/>
        </w:rPr>
      </w:pPr>
    </w:p>
    <w:p w:rsidR="00D97513" w:rsidRPr="00AB0872" w:rsidRDefault="00D97513" w:rsidP="00D97513">
      <w:pPr>
        <w:spacing w:after="0" w:line="240" w:lineRule="auto"/>
        <w:contextualSpacing/>
        <w:rPr>
          <w:rFonts w:ascii="Arial" w:hAnsi="Arial" w:cs="Arial"/>
        </w:rPr>
      </w:pPr>
      <w:r w:rsidRPr="00AB0872">
        <w:rPr>
          <w:rFonts w:ascii="Arial" w:hAnsi="Arial" w:cs="Arial"/>
        </w:rPr>
        <w:t xml:space="preserve">Greater Louisville Inc. (GLI) is committed to providing a safe, productive, and welcoming environment for all meeting participants and GLI staff. All participants, including, but not limited to, GLI </w:t>
      </w:r>
      <w:r w:rsidR="00B57F97">
        <w:rPr>
          <w:rFonts w:ascii="Arial" w:hAnsi="Arial" w:cs="Arial"/>
        </w:rPr>
        <w:t>investors and non-investors</w:t>
      </w:r>
      <w:r w:rsidRPr="00AB0872">
        <w:rPr>
          <w:rFonts w:ascii="Arial" w:hAnsi="Arial" w:cs="Arial"/>
        </w:rPr>
        <w:t xml:space="preserve">, attendees, </w:t>
      </w:r>
      <w:r w:rsidR="00B57F97">
        <w:rPr>
          <w:rFonts w:ascii="Arial" w:hAnsi="Arial" w:cs="Arial"/>
        </w:rPr>
        <w:t xml:space="preserve">guests, </w:t>
      </w:r>
      <w:r w:rsidR="004D1774">
        <w:rPr>
          <w:rFonts w:ascii="Arial" w:hAnsi="Arial" w:cs="Arial"/>
        </w:rPr>
        <w:t>speakers, volunteers, sponsors</w:t>
      </w:r>
      <w:r w:rsidRPr="00AB0872">
        <w:rPr>
          <w:rFonts w:ascii="Arial" w:hAnsi="Arial" w:cs="Arial"/>
        </w:rPr>
        <w:t xml:space="preserve">, GLI staff, service providers and others are expected to abide by this Code of Conduct. This Code of Conduct applies to all GLI meetings and </w:t>
      </w:r>
      <w:r w:rsidR="004D1774">
        <w:rPr>
          <w:rFonts w:ascii="Arial" w:hAnsi="Arial" w:cs="Arial"/>
        </w:rPr>
        <w:t>GLI</w:t>
      </w:r>
      <w:r w:rsidRPr="00AB0872">
        <w:rPr>
          <w:rFonts w:ascii="Arial" w:hAnsi="Arial" w:cs="Arial"/>
        </w:rPr>
        <w:t xml:space="preserve"> related events.</w:t>
      </w:r>
    </w:p>
    <w:p w:rsidR="00D97513" w:rsidRPr="00AB0872" w:rsidRDefault="00D97513" w:rsidP="00D97513">
      <w:pPr>
        <w:spacing w:after="0" w:line="240" w:lineRule="auto"/>
        <w:contextualSpacing/>
        <w:rPr>
          <w:rFonts w:ascii="Arial" w:hAnsi="Arial" w:cs="Arial"/>
        </w:rPr>
      </w:pPr>
    </w:p>
    <w:p w:rsidR="00D97513" w:rsidRPr="00AB0872" w:rsidRDefault="00D97513" w:rsidP="00D97513">
      <w:pPr>
        <w:spacing w:after="0" w:line="240" w:lineRule="auto"/>
        <w:contextualSpacing/>
        <w:rPr>
          <w:rFonts w:ascii="Arial" w:hAnsi="Arial" w:cs="Arial"/>
          <w:b/>
        </w:rPr>
      </w:pPr>
      <w:r w:rsidRPr="00AB0872">
        <w:rPr>
          <w:rFonts w:ascii="Arial" w:hAnsi="Arial" w:cs="Arial"/>
          <w:b/>
        </w:rPr>
        <w:t>Expected Behavior</w:t>
      </w:r>
    </w:p>
    <w:p w:rsidR="00D97513" w:rsidRPr="00AB0872" w:rsidRDefault="00D97513" w:rsidP="00D97513">
      <w:pPr>
        <w:spacing w:after="0" w:line="240" w:lineRule="auto"/>
        <w:contextualSpacing/>
        <w:rPr>
          <w:rFonts w:ascii="Arial" w:hAnsi="Arial" w:cs="Arial"/>
        </w:rPr>
      </w:pPr>
    </w:p>
    <w:p w:rsidR="00D97513" w:rsidRPr="00461866" w:rsidRDefault="00D97513" w:rsidP="00461866">
      <w:pPr>
        <w:pStyle w:val="ListParagraph"/>
        <w:numPr>
          <w:ilvl w:val="0"/>
          <w:numId w:val="21"/>
        </w:numPr>
        <w:spacing w:after="0" w:line="240" w:lineRule="auto"/>
        <w:rPr>
          <w:rFonts w:ascii="Arial" w:hAnsi="Arial" w:cs="Arial"/>
        </w:rPr>
      </w:pPr>
      <w:r w:rsidRPr="00461866">
        <w:rPr>
          <w:rFonts w:ascii="Arial" w:hAnsi="Arial" w:cs="Arial"/>
        </w:rPr>
        <w:t>All participants, attendees, GLI staff, and vendors should act in a manner that is respectful, considerate, and collaborative wit</w:t>
      </w:r>
      <w:bookmarkStart w:id="0" w:name="_GoBack"/>
      <w:bookmarkEnd w:id="0"/>
      <w:r w:rsidRPr="00461866">
        <w:rPr>
          <w:rFonts w:ascii="Arial" w:hAnsi="Arial" w:cs="Arial"/>
        </w:rPr>
        <w:t>h others.</w:t>
      </w:r>
    </w:p>
    <w:p w:rsidR="00D97513" w:rsidRPr="00AB0872" w:rsidRDefault="00D97513" w:rsidP="00D97513">
      <w:pPr>
        <w:spacing w:after="0" w:line="240" w:lineRule="auto"/>
        <w:rPr>
          <w:rFonts w:ascii="Arial" w:hAnsi="Arial" w:cs="Arial"/>
        </w:rPr>
      </w:pPr>
    </w:p>
    <w:p w:rsidR="00D97513" w:rsidRPr="00461866" w:rsidRDefault="00B57F97" w:rsidP="00461866">
      <w:pPr>
        <w:pStyle w:val="ListParagraph"/>
        <w:numPr>
          <w:ilvl w:val="0"/>
          <w:numId w:val="21"/>
        </w:numPr>
        <w:spacing w:after="0" w:line="240" w:lineRule="auto"/>
        <w:rPr>
          <w:rFonts w:ascii="Arial" w:hAnsi="Arial" w:cs="Arial"/>
        </w:rPr>
      </w:pPr>
      <w:r w:rsidRPr="00461866">
        <w:rPr>
          <w:rFonts w:ascii="Arial" w:hAnsi="Arial" w:cs="Arial"/>
        </w:rPr>
        <w:t xml:space="preserve">All </w:t>
      </w:r>
      <w:r w:rsidR="00D97513" w:rsidRPr="00461866">
        <w:rPr>
          <w:rFonts w:ascii="Arial" w:hAnsi="Arial" w:cs="Arial"/>
        </w:rPr>
        <w:t xml:space="preserve">should maintain high standards of character and conduct with regard to customers, vendors, employees, other businesses and fellow </w:t>
      </w:r>
      <w:r w:rsidRPr="00461866">
        <w:rPr>
          <w:rFonts w:ascii="Arial" w:hAnsi="Arial" w:cs="Arial"/>
        </w:rPr>
        <w:t>investors</w:t>
      </w:r>
      <w:r w:rsidR="00D97513" w:rsidRPr="00461866">
        <w:rPr>
          <w:rFonts w:ascii="Arial" w:hAnsi="Arial" w:cs="Arial"/>
        </w:rPr>
        <w:t>.</w:t>
      </w:r>
    </w:p>
    <w:p w:rsidR="00D97513" w:rsidRPr="00AB0872" w:rsidRDefault="00D97513" w:rsidP="00D97513">
      <w:pPr>
        <w:spacing w:after="0" w:line="240" w:lineRule="auto"/>
        <w:contextualSpacing/>
        <w:rPr>
          <w:rFonts w:ascii="Arial" w:hAnsi="Arial" w:cs="Arial"/>
        </w:rPr>
      </w:pPr>
    </w:p>
    <w:p w:rsidR="00D97513" w:rsidRDefault="00B57F97" w:rsidP="00D97513">
      <w:pPr>
        <w:pStyle w:val="ListParagraph"/>
        <w:numPr>
          <w:ilvl w:val="0"/>
          <w:numId w:val="19"/>
        </w:numPr>
        <w:spacing w:after="0" w:line="240" w:lineRule="auto"/>
        <w:rPr>
          <w:rFonts w:ascii="Arial" w:hAnsi="Arial" w:cs="Arial"/>
        </w:rPr>
      </w:pPr>
      <w:r>
        <w:rPr>
          <w:rFonts w:ascii="Arial" w:hAnsi="Arial" w:cs="Arial"/>
        </w:rPr>
        <w:t>All</w:t>
      </w:r>
      <w:r w:rsidRPr="00AB0872">
        <w:rPr>
          <w:rFonts w:ascii="Arial" w:hAnsi="Arial" w:cs="Arial"/>
        </w:rPr>
        <w:t xml:space="preserve"> </w:t>
      </w:r>
      <w:r w:rsidR="00D97513" w:rsidRPr="00AB0872">
        <w:rPr>
          <w:rFonts w:ascii="Arial" w:hAnsi="Arial" w:cs="Arial"/>
        </w:rPr>
        <w:t>should respect the rules and policies of the meeting venue, hotel, GLI contracted facility, or any other venue.</w:t>
      </w:r>
    </w:p>
    <w:p w:rsidR="00461866" w:rsidRPr="00461866" w:rsidRDefault="00461866" w:rsidP="00461866">
      <w:pPr>
        <w:pStyle w:val="ListParagraph"/>
        <w:rPr>
          <w:rFonts w:ascii="Arial" w:hAnsi="Arial" w:cs="Arial"/>
        </w:rPr>
      </w:pPr>
    </w:p>
    <w:p w:rsidR="00461866" w:rsidRDefault="00461866" w:rsidP="00D97513">
      <w:pPr>
        <w:pStyle w:val="ListParagraph"/>
        <w:numPr>
          <w:ilvl w:val="0"/>
          <w:numId w:val="19"/>
        </w:numPr>
        <w:spacing w:after="0" w:line="240" w:lineRule="auto"/>
        <w:rPr>
          <w:rFonts w:ascii="Arial" w:hAnsi="Arial" w:cs="Arial"/>
        </w:rPr>
      </w:pPr>
      <w:r>
        <w:rPr>
          <w:rFonts w:ascii="Arial" w:hAnsi="Arial" w:cs="Arial"/>
        </w:rPr>
        <w:t>Appropriate business attire is required.</w:t>
      </w:r>
    </w:p>
    <w:p w:rsidR="00D97513" w:rsidRPr="00AB0872" w:rsidRDefault="00D97513" w:rsidP="00D97513">
      <w:pPr>
        <w:spacing w:after="0" w:line="240" w:lineRule="auto"/>
        <w:rPr>
          <w:rFonts w:ascii="Arial" w:hAnsi="Arial" w:cs="Arial"/>
        </w:rPr>
      </w:pPr>
    </w:p>
    <w:p w:rsidR="00D97513" w:rsidRPr="00AB0872" w:rsidRDefault="00D97513" w:rsidP="00D97513">
      <w:pPr>
        <w:spacing w:after="0" w:line="240" w:lineRule="auto"/>
        <w:contextualSpacing/>
        <w:rPr>
          <w:rFonts w:ascii="Arial" w:hAnsi="Arial" w:cs="Arial"/>
          <w:b/>
        </w:rPr>
      </w:pPr>
      <w:r w:rsidRPr="00AB0872">
        <w:rPr>
          <w:rFonts w:ascii="Arial" w:hAnsi="Arial" w:cs="Arial"/>
          <w:b/>
        </w:rPr>
        <w:t>Unacceptable Behavior</w:t>
      </w:r>
    </w:p>
    <w:p w:rsidR="00D97513" w:rsidRPr="00AB0872" w:rsidRDefault="00D97513" w:rsidP="00D97513">
      <w:pPr>
        <w:spacing w:after="0" w:line="240" w:lineRule="auto"/>
        <w:contextualSpacing/>
        <w:rPr>
          <w:rFonts w:ascii="Arial" w:hAnsi="Arial" w:cs="Arial"/>
        </w:rPr>
      </w:pPr>
    </w:p>
    <w:p w:rsidR="00D97513" w:rsidRPr="00AB0872" w:rsidRDefault="00D97513" w:rsidP="00D97513">
      <w:pPr>
        <w:pStyle w:val="ListParagraph"/>
        <w:numPr>
          <w:ilvl w:val="0"/>
          <w:numId w:val="20"/>
        </w:numPr>
        <w:spacing w:after="0" w:line="240" w:lineRule="auto"/>
        <w:rPr>
          <w:rFonts w:ascii="Arial" w:hAnsi="Arial" w:cs="Arial"/>
        </w:rPr>
      </w:pPr>
      <w:r w:rsidRPr="00AB0872">
        <w:rPr>
          <w:rFonts w:ascii="Arial" w:hAnsi="Arial" w:cs="Arial"/>
        </w:rPr>
        <w:t>Harassment, intimidation, or discrimination in any form will not be tolerated.</w:t>
      </w:r>
    </w:p>
    <w:p w:rsidR="00D97513" w:rsidRPr="00AB0872" w:rsidRDefault="00D97513" w:rsidP="00D97513">
      <w:pPr>
        <w:spacing w:after="0" w:line="240" w:lineRule="auto"/>
        <w:contextualSpacing/>
        <w:rPr>
          <w:rFonts w:ascii="Arial" w:hAnsi="Arial" w:cs="Arial"/>
        </w:rPr>
      </w:pPr>
    </w:p>
    <w:p w:rsidR="00D97513" w:rsidRPr="00AB0872" w:rsidRDefault="00D97513" w:rsidP="00D97513">
      <w:pPr>
        <w:pStyle w:val="ListParagraph"/>
        <w:numPr>
          <w:ilvl w:val="0"/>
          <w:numId w:val="20"/>
        </w:numPr>
        <w:spacing w:after="0" w:line="240" w:lineRule="auto"/>
        <w:rPr>
          <w:rFonts w:ascii="Arial" w:hAnsi="Arial" w:cs="Arial"/>
        </w:rPr>
      </w:pPr>
      <w:r w:rsidRPr="00AB0872">
        <w:rPr>
          <w:rFonts w:ascii="Arial" w:hAnsi="Arial" w:cs="Arial"/>
        </w:rPr>
        <w:t xml:space="preserve">Physical or verbal abuse of any attendee, speaker, volunteer, </w:t>
      </w:r>
      <w:r w:rsidR="004D1774">
        <w:rPr>
          <w:rFonts w:ascii="Arial" w:hAnsi="Arial" w:cs="Arial"/>
        </w:rPr>
        <w:t>sponsor</w:t>
      </w:r>
      <w:r w:rsidRPr="00AB0872">
        <w:rPr>
          <w:rFonts w:ascii="Arial" w:hAnsi="Arial" w:cs="Arial"/>
        </w:rPr>
        <w:t>, GLI staff member, service provider, or other meeting</w:t>
      </w:r>
      <w:r w:rsidR="004D1774">
        <w:rPr>
          <w:rFonts w:ascii="Arial" w:hAnsi="Arial" w:cs="Arial"/>
        </w:rPr>
        <w:t xml:space="preserve"> and/or event</w:t>
      </w:r>
      <w:r w:rsidRPr="00AB0872">
        <w:rPr>
          <w:rFonts w:ascii="Arial" w:hAnsi="Arial" w:cs="Arial"/>
        </w:rPr>
        <w:t xml:space="preserve"> guest will not be tolerated.</w:t>
      </w:r>
    </w:p>
    <w:p w:rsidR="00D97513" w:rsidRPr="00AB0872" w:rsidRDefault="00D97513" w:rsidP="00D97513">
      <w:pPr>
        <w:spacing w:after="0" w:line="240" w:lineRule="auto"/>
        <w:contextualSpacing/>
        <w:rPr>
          <w:rFonts w:ascii="Arial" w:hAnsi="Arial" w:cs="Arial"/>
        </w:rPr>
      </w:pPr>
    </w:p>
    <w:p w:rsidR="00D97513" w:rsidRDefault="00D97513" w:rsidP="00D97513">
      <w:pPr>
        <w:pStyle w:val="ListParagraph"/>
        <w:numPr>
          <w:ilvl w:val="0"/>
          <w:numId w:val="20"/>
        </w:numPr>
        <w:spacing w:after="0" w:line="240" w:lineRule="auto"/>
        <w:rPr>
          <w:rFonts w:ascii="Arial" w:hAnsi="Arial" w:cs="Arial"/>
        </w:rPr>
      </w:pPr>
      <w:r w:rsidRPr="00AB0872">
        <w:rPr>
          <w:rFonts w:ascii="Arial" w:hAnsi="Arial" w:cs="Arial"/>
        </w:rPr>
        <w:t>Examples of unacceptable behavior include, but are not limited to, bullying, harassment, verbal comments related to gender, sexual orientation, disability, physical appearance, race, religion, or national origin.</w:t>
      </w:r>
    </w:p>
    <w:p w:rsidR="009904EF" w:rsidRPr="009904EF" w:rsidRDefault="009904EF" w:rsidP="009904EF">
      <w:pPr>
        <w:pStyle w:val="ListParagraph"/>
        <w:rPr>
          <w:rFonts w:ascii="Arial" w:hAnsi="Arial" w:cs="Arial"/>
        </w:rPr>
      </w:pPr>
    </w:p>
    <w:p w:rsidR="009904EF" w:rsidRPr="00AB0872" w:rsidRDefault="009904EF" w:rsidP="00D97513">
      <w:pPr>
        <w:pStyle w:val="ListParagraph"/>
        <w:numPr>
          <w:ilvl w:val="0"/>
          <w:numId w:val="20"/>
        </w:numPr>
        <w:spacing w:after="0" w:line="240" w:lineRule="auto"/>
        <w:rPr>
          <w:rFonts w:ascii="Arial" w:hAnsi="Arial" w:cs="Arial"/>
        </w:rPr>
      </w:pPr>
      <w:r>
        <w:rPr>
          <w:rFonts w:ascii="Arial" w:hAnsi="Arial" w:cs="Arial"/>
        </w:rPr>
        <w:t>Disruptive behavior including excessive talking, protest behavior, unauthorized signs or pins, inappropriate dress, intoxication or other behavior that diminishes the decorum of the event or bother</w:t>
      </w:r>
      <w:r w:rsidR="00B57F97">
        <w:rPr>
          <w:rFonts w:ascii="Arial" w:hAnsi="Arial" w:cs="Arial"/>
        </w:rPr>
        <w:t>s</w:t>
      </w:r>
      <w:r>
        <w:rPr>
          <w:rFonts w:ascii="Arial" w:hAnsi="Arial" w:cs="Arial"/>
        </w:rPr>
        <w:t xml:space="preserve"> other attendees will not be tolerated. </w:t>
      </w:r>
    </w:p>
    <w:p w:rsidR="00D97513" w:rsidRPr="00AB0872" w:rsidRDefault="00D97513" w:rsidP="00D97513">
      <w:pPr>
        <w:spacing w:after="0" w:line="240" w:lineRule="auto"/>
        <w:contextualSpacing/>
        <w:rPr>
          <w:rFonts w:ascii="Arial" w:hAnsi="Arial" w:cs="Arial"/>
        </w:rPr>
      </w:pPr>
      <w:r w:rsidRPr="00AB0872">
        <w:rPr>
          <w:rFonts w:ascii="Arial" w:hAnsi="Arial" w:cs="Arial"/>
        </w:rPr>
        <w:t xml:space="preserve"> </w:t>
      </w:r>
    </w:p>
    <w:p w:rsidR="00D97513" w:rsidRPr="00AB0872" w:rsidRDefault="00D97513" w:rsidP="00D97513">
      <w:pPr>
        <w:spacing w:after="0" w:line="240" w:lineRule="auto"/>
        <w:rPr>
          <w:rFonts w:ascii="Arial" w:hAnsi="Arial" w:cs="Arial"/>
        </w:rPr>
      </w:pPr>
      <w:r w:rsidRPr="00AB0872">
        <w:rPr>
          <w:rFonts w:ascii="Arial" w:hAnsi="Arial" w:cs="Arial"/>
        </w:rPr>
        <w:t xml:space="preserve">Anyone requested to cease unacceptable behavior will be expected to comply immediately. GLI staff (or their designee) or security may take any action deemed necessary and appropriate, including immediate removal from the meeting or event without warning or refund. GLI reserves the right to prohibit attendance </w:t>
      </w:r>
      <w:r w:rsidR="009904EF">
        <w:rPr>
          <w:rFonts w:ascii="Arial" w:hAnsi="Arial" w:cs="Arial"/>
        </w:rPr>
        <w:t xml:space="preserve">at its events </w:t>
      </w:r>
      <w:r w:rsidRPr="00AB0872">
        <w:rPr>
          <w:rFonts w:ascii="Arial" w:hAnsi="Arial" w:cs="Arial"/>
        </w:rPr>
        <w:t>by anyone</w:t>
      </w:r>
      <w:r w:rsidR="009904EF">
        <w:rPr>
          <w:rFonts w:ascii="Arial" w:hAnsi="Arial" w:cs="Arial"/>
        </w:rPr>
        <w:t xml:space="preserve"> violating this code of conduct.</w:t>
      </w:r>
    </w:p>
    <w:p w:rsidR="00D97513" w:rsidRPr="00AB0872" w:rsidRDefault="00D97513" w:rsidP="00D97513">
      <w:pPr>
        <w:spacing w:after="0" w:line="240" w:lineRule="auto"/>
        <w:contextualSpacing/>
        <w:rPr>
          <w:rFonts w:ascii="Arial" w:hAnsi="Arial" w:cs="Arial"/>
        </w:rPr>
      </w:pPr>
    </w:p>
    <w:p w:rsidR="000251C5" w:rsidRDefault="00D97513" w:rsidP="00D97513">
      <w:pPr>
        <w:spacing w:after="0" w:line="240" w:lineRule="auto"/>
        <w:contextualSpacing/>
        <w:rPr>
          <w:rFonts w:ascii="Arial" w:hAnsi="Arial" w:cs="Arial"/>
        </w:rPr>
      </w:pPr>
      <w:r w:rsidRPr="00AB0872">
        <w:rPr>
          <w:rFonts w:ascii="Arial" w:hAnsi="Arial" w:cs="Arial"/>
        </w:rPr>
        <w:t>If you are the subject of unacceptable behavior or have witnessed any such behavior, please immediately notify a GLI staff member.</w:t>
      </w:r>
    </w:p>
    <w:p w:rsidR="009904EF" w:rsidRDefault="009904EF" w:rsidP="00D97513">
      <w:pPr>
        <w:spacing w:after="0" w:line="240" w:lineRule="auto"/>
        <w:contextualSpacing/>
        <w:rPr>
          <w:rFonts w:ascii="Arial" w:hAnsi="Arial" w:cs="Arial"/>
        </w:rPr>
      </w:pPr>
    </w:p>
    <w:p w:rsidR="009904EF" w:rsidRPr="00D97513" w:rsidRDefault="009904EF" w:rsidP="00D97513">
      <w:pPr>
        <w:spacing w:after="0" w:line="240" w:lineRule="auto"/>
        <w:contextualSpacing/>
        <w:rPr>
          <w:rFonts w:ascii="Arial" w:hAnsi="Arial" w:cs="Arial"/>
        </w:rPr>
      </w:pPr>
      <w:r>
        <w:rPr>
          <w:rFonts w:ascii="Arial" w:hAnsi="Arial" w:cs="Arial"/>
        </w:rPr>
        <w:t xml:space="preserve">By purchasing a ticket to or attending a GLI event, each attendee consents to abide by this Code of Conduct and will be subject to its consequences. </w:t>
      </w:r>
    </w:p>
    <w:sectPr w:rsidR="009904EF" w:rsidRPr="00D97513" w:rsidSect="007B6B5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C5" w:rsidRDefault="000251C5" w:rsidP="005B42CF">
      <w:pPr>
        <w:spacing w:after="0" w:line="240" w:lineRule="auto"/>
      </w:pPr>
      <w:r>
        <w:separator/>
      </w:r>
    </w:p>
  </w:endnote>
  <w:endnote w:type="continuationSeparator" w:id="0">
    <w:p w:rsidR="000251C5" w:rsidRDefault="000251C5" w:rsidP="005B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55" w:rsidRDefault="00670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54965"/>
      <w:docPartObj>
        <w:docPartGallery w:val="Page Numbers (Bottom of Page)"/>
        <w:docPartUnique/>
      </w:docPartObj>
    </w:sdtPr>
    <w:sdtEndPr>
      <w:rPr>
        <w:rFonts w:ascii="Gill Sans MT" w:hAnsi="Gill Sans MT"/>
        <w:noProof/>
      </w:rPr>
    </w:sdtEndPr>
    <w:sdtContent>
      <w:p w:rsidR="000251C5" w:rsidRPr="00AF6B51" w:rsidRDefault="000251C5">
        <w:pPr>
          <w:pStyle w:val="Footer"/>
          <w:jc w:val="center"/>
          <w:rPr>
            <w:rFonts w:ascii="Gill Sans MT" w:hAnsi="Gill Sans MT"/>
          </w:rPr>
        </w:pPr>
        <w:r>
          <w:rPr>
            <w:rFonts w:ascii="Gill Sans MT" w:hAnsi="Gill Sans MT"/>
            <w:noProof/>
          </w:rPr>
          <w:drawing>
            <wp:anchor distT="0" distB="0" distL="114300" distR="114300" simplePos="0" relativeHeight="251657216" behindDoc="1" locked="0" layoutInCell="1" allowOverlap="1" wp14:anchorId="3DC55DA3" wp14:editId="57A6167F">
              <wp:simplePos x="0" y="0"/>
              <wp:positionH relativeFrom="column">
                <wp:posOffset>-1056005</wp:posOffset>
              </wp:positionH>
              <wp:positionV relativeFrom="paragraph">
                <wp:posOffset>-170180</wp:posOffset>
              </wp:positionV>
              <wp:extent cx="7590790" cy="770890"/>
              <wp:effectExtent l="0" t="0" r="0" b="0"/>
              <wp:wrapTight wrapText="bothSides">
                <wp:wrapPolygon edited="0">
                  <wp:start x="0" y="0"/>
                  <wp:lineTo x="0" y="20817"/>
                  <wp:lineTo x="21520" y="20817"/>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8_GLI_PrintLetterhead_SPOT_Footer_J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70890"/>
                      </a:xfrm>
                      <a:prstGeom prst="rect">
                        <a:avLst/>
                      </a:prstGeom>
                    </pic:spPr>
                  </pic:pic>
                </a:graphicData>
              </a:graphic>
              <wp14:sizeRelH relativeFrom="page">
                <wp14:pctWidth>0</wp14:pctWidth>
              </wp14:sizeRelH>
              <wp14:sizeRelV relativeFrom="page">
                <wp14:pctHeight>0</wp14:pctHeight>
              </wp14:sizeRelV>
            </wp:anchor>
          </w:drawing>
        </w:r>
      </w:p>
    </w:sdtContent>
  </w:sdt>
  <w:p w:rsidR="000251C5" w:rsidRDefault="00025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55" w:rsidRDefault="0067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C5" w:rsidRDefault="000251C5" w:rsidP="005B42CF">
      <w:pPr>
        <w:spacing w:after="0" w:line="240" w:lineRule="auto"/>
      </w:pPr>
      <w:r>
        <w:separator/>
      </w:r>
    </w:p>
  </w:footnote>
  <w:footnote w:type="continuationSeparator" w:id="0">
    <w:p w:rsidR="000251C5" w:rsidRDefault="000251C5" w:rsidP="005B4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55" w:rsidRDefault="00670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C5" w:rsidRDefault="000251C5">
    <w:pPr>
      <w:pStyle w:val="Header"/>
    </w:pPr>
  </w:p>
  <w:p w:rsidR="000251C5" w:rsidRDefault="000251C5">
    <w:pPr>
      <w:pStyle w:val="Header"/>
    </w:pPr>
  </w:p>
  <w:p w:rsidR="000251C5" w:rsidRDefault="00025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55" w:rsidRDefault="00670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AF2D01"/>
    <w:multiLevelType w:val="hybridMultilevel"/>
    <w:tmpl w:val="8070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1D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CB1122E"/>
    <w:multiLevelType w:val="hybridMultilevel"/>
    <w:tmpl w:val="4E80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06A9"/>
    <w:multiLevelType w:val="hybridMultilevel"/>
    <w:tmpl w:val="655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A525F"/>
    <w:multiLevelType w:val="hybridMultilevel"/>
    <w:tmpl w:val="9A4AA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CBB65F8"/>
    <w:multiLevelType w:val="hybridMultilevel"/>
    <w:tmpl w:val="6192A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FD0C78"/>
    <w:multiLevelType w:val="hybridMultilevel"/>
    <w:tmpl w:val="2BAA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64F6F"/>
    <w:multiLevelType w:val="hybridMultilevel"/>
    <w:tmpl w:val="2AFC4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D85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3512A33"/>
    <w:multiLevelType w:val="hybridMultilevel"/>
    <w:tmpl w:val="87508946"/>
    <w:lvl w:ilvl="0" w:tplc="6A9A2E50">
      <w:start w:val="1"/>
      <w:numFmt w:val="upperRoman"/>
      <w:lvlText w:val="%1."/>
      <w:lvlJc w:val="right"/>
      <w:pPr>
        <w:ind w:left="720" w:hanging="360"/>
      </w:pPr>
      <w:rPr>
        <w:b w:val="0"/>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3F45B1"/>
    <w:multiLevelType w:val="hybridMultilevel"/>
    <w:tmpl w:val="CE5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A1A41"/>
    <w:multiLevelType w:val="singleLevel"/>
    <w:tmpl w:val="04090001"/>
    <w:lvl w:ilvl="0">
      <w:start w:val="1"/>
      <w:numFmt w:val="bullet"/>
      <w:lvlText w:val=""/>
      <w:lvlJc w:val="left"/>
      <w:pPr>
        <w:ind w:left="720" w:hanging="360"/>
      </w:pPr>
      <w:rPr>
        <w:rFonts w:ascii="Symbol" w:hAnsi="Symbol" w:hint="default"/>
      </w:rPr>
    </w:lvl>
  </w:abstractNum>
  <w:abstractNum w:abstractNumId="13">
    <w:nsid w:val="5FB20168"/>
    <w:multiLevelType w:val="hybridMultilevel"/>
    <w:tmpl w:val="3DFC454C"/>
    <w:lvl w:ilvl="0" w:tplc="6AA222B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683031E"/>
    <w:multiLevelType w:val="hybridMultilevel"/>
    <w:tmpl w:val="849C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236DE"/>
    <w:multiLevelType w:val="hybridMultilevel"/>
    <w:tmpl w:val="5D0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4517A3"/>
    <w:multiLevelType w:val="hybridMultilevel"/>
    <w:tmpl w:val="20942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297775"/>
    <w:multiLevelType w:val="hybridMultilevel"/>
    <w:tmpl w:val="42A2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F62332"/>
    <w:multiLevelType w:val="hybridMultilevel"/>
    <w:tmpl w:val="F65A9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009F7"/>
    <w:multiLevelType w:val="hybridMultilevel"/>
    <w:tmpl w:val="0F0C85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00A3E"/>
    <w:multiLevelType w:val="hybridMultilevel"/>
    <w:tmpl w:val="295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7"/>
  </w:num>
  <w:num w:numId="4">
    <w:abstractNumId w:val="3"/>
  </w:num>
  <w:num w:numId="5">
    <w:abstractNumId w:val="8"/>
  </w:num>
  <w:num w:numId="6">
    <w:abstractNumId w:val="15"/>
  </w:num>
  <w:num w:numId="7">
    <w:abstractNumId w:val="18"/>
  </w:num>
  <w:num w:numId="8">
    <w:abstractNumId w:val="19"/>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12"/>
  </w:num>
  <w:num w:numId="13">
    <w:abstractNumId w:val="9"/>
  </w:num>
  <w:num w:numId="14">
    <w:abstractNumId w:val="6"/>
  </w:num>
  <w:num w:numId="15">
    <w:abstractNumId w:val="17"/>
  </w:num>
  <w:num w:numId="16">
    <w:abstractNumId w:val="16"/>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CF"/>
    <w:rsid w:val="000251C5"/>
    <w:rsid w:val="00090D59"/>
    <w:rsid w:val="000D43BC"/>
    <w:rsid w:val="00130248"/>
    <w:rsid w:val="00133C08"/>
    <w:rsid w:val="001503CD"/>
    <w:rsid w:val="001520B4"/>
    <w:rsid w:val="0017418A"/>
    <w:rsid w:val="00184B82"/>
    <w:rsid w:val="001B0E4A"/>
    <w:rsid w:val="001C164F"/>
    <w:rsid w:val="001E73AA"/>
    <w:rsid w:val="00217BDF"/>
    <w:rsid w:val="00264F73"/>
    <w:rsid w:val="002A6429"/>
    <w:rsid w:val="002C61EA"/>
    <w:rsid w:val="002F3256"/>
    <w:rsid w:val="00324175"/>
    <w:rsid w:val="00326974"/>
    <w:rsid w:val="00366F4A"/>
    <w:rsid w:val="003B06F9"/>
    <w:rsid w:val="003C4048"/>
    <w:rsid w:val="003C7EC9"/>
    <w:rsid w:val="004254A1"/>
    <w:rsid w:val="00436944"/>
    <w:rsid w:val="004539F8"/>
    <w:rsid w:val="00461866"/>
    <w:rsid w:val="00467FDC"/>
    <w:rsid w:val="0048142B"/>
    <w:rsid w:val="004D1774"/>
    <w:rsid w:val="004E5E1B"/>
    <w:rsid w:val="004F73CF"/>
    <w:rsid w:val="00545673"/>
    <w:rsid w:val="00581A68"/>
    <w:rsid w:val="00586D04"/>
    <w:rsid w:val="005B277C"/>
    <w:rsid w:val="005B42CF"/>
    <w:rsid w:val="00621C8C"/>
    <w:rsid w:val="00623176"/>
    <w:rsid w:val="00670355"/>
    <w:rsid w:val="006B0381"/>
    <w:rsid w:val="007B6B5B"/>
    <w:rsid w:val="008C517F"/>
    <w:rsid w:val="008F0F78"/>
    <w:rsid w:val="00924158"/>
    <w:rsid w:val="00925D79"/>
    <w:rsid w:val="00966C3A"/>
    <w:rsid w:val="009904EF"/>
    <w:rsid w:val="009A4816"/>
    <w:rsid w:val="00A433A1"/>
    <w:rsid w:val="00A579AE"/>
    <w:rsid w:val="00A90CC8"/>
    <w:rsid w:val="00A97888"/>
    <w:rsid w:val="00AA5390"/>
    <w:rsid w:val="00AA621D"/>
    <w:rsid w:val="00AC0320"/>
    <w:rsid w:val="00AD7D1E"/>
    <w:rsid w:val="00AE12A7"/>
    <w:rsid w:val="00AF6B51"/>
    <w:rsid w:val="00B03F18"/>
    <w:rsid w:val="00B21425"/>
    <w:rsid w:val="00B57F97"/>
    <w:rsid w:val="00B64C5A"/>
    <w:rsid w:val="00B7113A"/>
    <w:rsid w:val="00B96985"/>
    <w:rsid w:val="00BB10CA"/>
    <w:rsid w:val="00C25131"/>
    <w:rsid w:val="00C5522D"/>
    <w:rsid w:val="00C91950"/>
    <w:rsid w:val="00CA3D75"/>
    <w:rsid w:val="00CD4502"/>
    <w:rsid w:val="00D20C8E"/>
    <w:rsid w:val="00D61F44"/>
    <w:rsid w:val="00D91AE0"/>
    <w:rsid w:val="00D97513"/>
    <w:rsid w:val="00DC1D2B"/>
    <w:rsid w:val="00E03B5B"/>
    <w:rsid w:val="00E534C3"/>
    <w:rsid w:val="00E65816"/>
    <w:rsid w:val="00EB329D"/>
    <w:rsid w:val="00EE6606"/>
    <w:rsid w:val="00F80915"/>
    <w:rsid w:val="00F93D41"/>
    <w:rsid w:val="00FC77FF"/>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BC"/>
  </w:style>
  <w:style w:type="paragraph" w:styleId="Heading3">
    <w:name w:val="heading 3"/>
    <w:basedOn w:val="Normal"/>
    <w:next w:val="Normal"/>
    <w:link w:val="Heading3Char"/>
    <w:unhideWhenUsed/>
    <w:qFormat/>
    <w:rsid w:val="00E65816"/>
    <w:pPr>
      <w:keepNext/>
      <w:tabs>
        <w:tab w:val="left" w:pos="720"/>
        <w:tab w:val="left" w:pos="4500"/>
        <w:tab w:val="left" w:pos="6480"/>
      </w:tabs>
      <w:spacing w:after="0" w:line="240" w:lineRule="auto"/>
      <w:jc w:val="center"/>
      <w:outlineLvl w:val="2"/>
    </w:pPr>
    <w:rPr>
      <w:rFonts w:ascii="Arial" w:eastAsia="Times New Roman" w:hAnsi="Arial"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CF"/>
  </w:style>
  <w:style w:type="paragraph" w:styleId="Footer">
    <w:name w:val="footer"/>
    <w:basedOn w:val="Normal"/>
    <w:link w:val="FooterChar"/>
    <w:uiPriority w:val="99"/>
    <w:unhideWhenUsed/>
    <w:rsid w:val="005B4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2CF"/>
  </w:style>
  <w:style w:type="character" w:styleId="Hyperlink">
    <w:name w:val="Hyperlink"/>
    <w:basedOn w:val="DefaultParagraphFont"/>
    <w:uiPriority w:val="99"/>
    <w:unhideWhenUsed/>
    <w:rsid w:val="00D61F44"/>
    <w:rPr>
      <w:color w:val="0000FF" w:themeColor="hyperlink"/>
      <w:u w:val="single"/>
    </w:rPr>
  </w:style>
  <w:style w:type="paragraph" w:styleId="ListParagraph">
    <w:name w:val="List Paragraph"/>
    <w:basedOn w:val="Normal"/>
    <w:uiPriority w:val="34"/>
    <w:qFormat/>
    <w:rsid w:val="00D61F44"/>
    <w:pPr>
      <w:ind w:left="720"/>
      <w:contextualSpacing/>
    </w:pPr>
  </w:style>
  <w:style w:type="paragraph" w:styleId="BalloonText">
    <w:name w:val="Balloon Text"/>
    <w:basedOn w:val="Normal"/>
    <w:link w:val="BalloonTextChar"/>
    <w:uiPriority w:val="99"/>
    <w:semiHidden/>
    <w:unhideWhenUsed/>
    <w:rsid w:val="003C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48"/>
    <w:rPr>
      <w:rFonts w:ascii="Tahoma" w:hAnsi="Tahoma" w:cs="Tahoma"/>
      <w:sz w:val="16"/>
      <w:szCs w:val="16"/>
    </w:rPr>
  </w:style>
  <w:style w:type="paragraph" w:styleId="BodyTextIndent">
    <w:name w:val="Body Text Indent"/>
    <w:basedOn w:val="Normal"/>
    <w:link w:val="BodyTextIndentChar"/>
    <w:rsid w:val="002F3256"/>
    <w:pPr>
      <w:spacing w:after="0" w:line="240" w:lineRule="auto"/>
      <w:ind w:left="360" w:hanging="360"/>
    </w:pPr>
    <w:rPr>
      <w:rFonts w:ascii="Times New Roman" w:eastAsia="Times New Roman" w:hAnsi="Times New Roman" w:cs="Times New Roman"/>
      <w:sz w:val="21"/>
      <w:szCs w:val="20"/>
    </w:rPr>
  </w:style>
  <w:style w:type="character" w:customStyle="1" w:styleId="BodyTextIndentChar">
    <w:name w:val="Body Text Indent Char"/>
    <w:basedOn w:val="DefaultParagraphFont"/>
    <w:link w:val="BodyTextIndent"/>
    <w:rsid w:val="002F3256"/>
    <w:rPr>
      <w:rFonts w:ascii="Times New Roman" w:eastAsia="Times New Roman" w:hAnsi="Times New Roman" w:cs="Times New Roman"/>
      <w:sz w:val="21"/>
      <w:szCs w:val="20"/>
    </w:rPr>
  </w:style>
  <w:style w:type="paragraph" w:styleId="BodyTextIndent2">
    <w:name w:val="Body Text Indent 2"/>
    <w:basedOn w:val="Normal"/>
    <w:link w:val="BodyTextIndent2Char"/>
    <w:rsid w:val="002F3256"/>
    <w:pPr>
      <w:spacing w:after="0" w:line="240" w:lineRule="auto"/>
      <w:ind w:left="360" w:hanging="360"/>
    </w:pPr>
    <w:rPr>
      <w:rFonts w:ascii="Garamond" w:eastAsia="Times New Roman" w:hAnsi="Garamond" w:cs="Times New Roman"/>
      <w:szCs w:val="20"/>
    </w:rPr>
  </w:style>
  <w:style w:type="character" w:customStyle="1" w:styleId="BodyTextIndent2Char">
    <w:name w:val="Body Text Indent 2 Char"/>
    <w:basedOn w:val="DefaultParagraphFont"/>
    <w:link w:val="BodyTextIndent2"/>
    <w:rsid w:val="002F3256"/>
    <w:rPr>
      <w:rFonts w:ascii="Garamond" w:eastAsia="Times New Roman" w:hAnsi="Garamond" w:cs="Times New Roman"/>
      <w:szCs w:val="20"/>
    </w:rPr>
  </w:style>
  <w:style w:type="paragraph" w:styleId="FootnoteText">
    <w:name w:val="footnote text"/>
    <w:basedOn w:val="Normal"/>
    <w:link w:val="FootnoteTextChar"/>
    <w:uiPriority w:val="99"/>
    <w:semiHidden/>
    <w:unhideWhenUsed/>
    <w:rsid w:val="00E03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5B"/>
    <w:rPr>
      <w:sz w:val="20"/>
      <w:szCs w:val="20"/>
    </w:rPr>
  </w:style>
  <w:style w:type="character" w:styleId="FootnoteReference">
    <w:name w:val="footnote reference"/>
    <w:basedOn w:val="DefaultParagraphFont"/>
    <w:uiPriority w:val="99"/>
    <w:semiHidden/>
    <w:unhideWhenUsed/>
    <w:rsid w:val="00E03B5B"/>
    <w:rPr>
      <w:vertAlign w:val="superscript"/>
    </w:rPr>
  </w:style>
  <w:style w:type="character" w:customStyle="1" w:styleId="Heading3Char">
    <w:name w:val="Heading 3 Char"/>
    <w:basedOn w:val="DefaultParagraphFont"/>
    <w:link w:val="Heading3"/>
    <w:rsid w:val="00E65816"/>
    <w:rPr>
      <w:rFonts w:ascii="Arial" w:eastAsia="Times New Roman" w:hAnsi="Arial"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BC"/>
  </w:style>
  <w:style w:type="paragraph" w:styleId="Heading3">
    <w:name w:val="heading 3"/>
    <w:basedOn w:val="Normal"/>
    <w:next w:val="Normal"/>
    <w:link w:val="Heading3Char"/>
    <w:unhideWhenUsed/>
    <w:qFormat/>
    <w:rsid w:val="00E65816"/>
    <w:pPr>
      <w:keepNext/>
      <w:tabs>
        <w:tab w:val="left" w:pos="720"/>
        <w:tab w:val="left" w:pos="4500"/>
        <w:tab w:val="left" w:pos="6480"/>
      </w:tabs>
      <w:spacing w:after="0" w:line="240" w:lineRule="auto"/>
      <w:jc w:val="center"/>
      <w:outlineLvl w:val="2"/>
    </w:pPr>
    <w:rPr>
      <w:rFonts w:ascii="Arial" w:eastAsia="Times New Roman" w:hAnsi="Arial"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CF"/>
  </w:style>
  <w:style w:type="paragraph" w:styleId="Footer">
    <w:name w:val="footer"/>
    <w:basedOn w:val="Normal"/>
    <w:link w:val="FooterChar"/>
    <w:uiPriority w:val="99"/>
    <w:unhideWhenUsed/>
    <w:rsid w:val="005B4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2CF"/>
  </w:style>
  <w:style w:type="character" w:styleId="Hyperlink">
    <w:name w:val="Hyperlink"/>
    <w:basedOn w:val="DefaultParagraphFont"/>
    <w:uiPriority w:val="99"/>
    <w:unhideWhenUsed/>
    <w:rsid w:val="00D61F44"/>
    <w:rPr>
      <w:color w:val="0000FF" w:themeColor="hyperlink"/>
      <w:u w:val="single"/>
    </w:rPr>
  </w:style>
  <w:style w:type="paragraph" w:styleId="ListParagraph">
    <w:name w:val="List Paragraph"/>
    <w:basedOn w:val="Normal"/>
    <w:uiPriority w:val="34"/>
    <w:qFormat/>
    <w:rsid w:val="00D61F44"/>
    <w:pPr>
      <w:ind w:left="720"/>
      <w:contextualSpacing/>
    </w:pPr>
  </w:style>
  <w:style w:type="paragraph" w:styleId="BalloonText">
    <w:name w:val="Balloon Text"/>
    <w:basedOn w:val="Normal"/>
    <w:link w:val="BalloonTextChar"/>
    <w:uiPriority w:val="99"/>
    <w:semiHidden/>
    <w:unhideWhenUsed/>
    <w:rsid w:val="003C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48"/>
    <w:rPr>
      <w:rFonts w:ascii="Tahoma" w:hAnsi="Tahoma" w:cs="Tahoma"/>
      <w:sz w:val="16"/>
      <w:szCs w:val="16"/>
    </w:rPr>
  </w:style>
  <w:style w:type="paragraph" w:styleId="BodyTextIndent">
    <w:name w:val="Body Text Indent"/>
    <w:basedOn w:val="Normal"/>
    <w:link w:val="BodyTextIndentChar"/>
    <w:rsid w:val="002F3256"/>
    <w:pPr>
      <w:spacing w:after="0" w:line="240" w:lineRule="auto"/>
      <w:ind w:left="360" w:hanging="360"/>
    </w:pPr>
    <w:rPr>
      <w:rFonts w:ascii="Times New Roman" w:eastAsia="Times New Roman" w:hAnsi="Times New Roman" w:cs="Times New Roman"/>
      <w:sz w:val="21"/>
      <w:szCs w:val="20"/>
    </w:rPr>
  </w:style>
  <w:style w:type="character" w:customStyle="1" w:styleId="BodyTextIndentChar">
    <w:name w:val="Body Text Indent Char"/>
    <w:basedOn w:val="DefaultParagraphFont"/>
    <w:link w:val="BodyTextIndent"/>
    <w:rsid w:val="002F3256"/>
    <w:rPr>
      <w:rFonts w:ascii="Times New Roman" w:eastAsia="Times New Roman" w:hAnsi="Times New Roman" w:cs="Times New Roman"/>
      <w:sz w:val="21"/>
      <w:szCs w:val="20"/>
    </w:rPr>
  </w:style>
  <w:style w:type="paragraph" w:styleId="BodyTextIndent2">
    <w:name w:val="Body Text Indent 2"/>
    <w:basedOn w:val="Normal"/>
    <w:link w:val="BodyTextIndent2Char"/>
    <w:rsid w:val="002F3256"/>
    <w:pPr>
      <w:spacing w:after="0" w:line="240" w:lineRule="auto"/>
      <w:ind w:left="360" w:hanging="360"/>
    </w:pPr>
    <w:rPr>
      <w:rFonts w:ascii="Garamond" w:eastAsia="Times New Roman" w:hAnsi="Garamond" w:cs="Times New Roman"/>
      <w:szCs w:val="20"/>
    </w:rPr>
  </w:style>
  <w:style w:type="character" w:customStyle="1" w:styleId="BodyTextIndent2Char">
    <w:name w:val="Body Text Indent 2 Char"/>
    <w:basedOn w:val="DefaultParagraphFont"/>
    <w:link w:val="BodyTextIndent2"/>
    <w:rsid w:val="002F3256"/>
    <w:rPr>
      <w:rFonts w:ascii="Garamond" w:eastAsia="Times New Roman" w:hAnsi="Garamond" w:cs="Times New Roman"/>
      <w:szCs w:val="20"/>
    </w:rPr>
  </w:style>
  <w:style w:type="paragraph" w:styleId="FootnoteText">
    <w:name w:val="footnote text"/>
    <w:basedOn w:val="Normal"/>
    <w:link w:val="FootnoteTextChar"/>
    <w:uiPriority w:val="99"/>
    <w:semiHidden/>
    <w:unhideWhenUsed/>
    <w:rsid w:val="00E03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5B"/>
    <w:rPr>
      <w:sz w:val="20"/>
      <w:szCs w:val="20"/>
    </w:rPr>
  </w:style>
  <w:style w:type="character" w:styleId="FootnoteReference">
    <w:name w:val="footnote reference"/>
    <w:basedOn w:val="DefaultParagraphFont"/>
    <w:uiPriority w:val="99"/>
    <w:semiHidden/>
    <w:unhideWhenUsed/>
    <w:rsid w:val="00E03B5B"/>
    <w:rPr>
      <w:vertAlign w:val="superscript"/>
    </w:rPr>
  </w:style>
  <w:style w:type="character" w:customStyle="1" w:styleId="Heading3Char">
    <w:name w:val="Heading 3 Char"/>
    <w:basedOn w:val="DefaultParagraphFont"/>
    <w:link w:val="Heading3"/>
    <w:rsid w:val="00E65816"/>
    <w:rPr>
      <w:rFonts w:ascii="Arial" w:eastAsia="Times New Roman" w:hAnsi="Arial"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765">
      <w:bodyDiv w:val="1"/>
      <w:marLeft w:val="0"/>
      <w:marRight w:val="0"/>
      <w:marTop w:val="0"/>
      <w:marBottom w:val="0"/>
      <w:divBdr>
        <w:top w:val="none" w:sz="0" w:space="0" w:color="auto"/>
        <w:left w:val="none" w:sz="0" w:space="0" w:color="auto"/>
        <w:bottom w:val="none" w:sz="0" w:space="0" w:color="auto"/>
        <w:right w:val="none" w:sz="0" w:space="0" w:color="auto"/>
      </w:divBdr>
    </w:div>
    <w:div w:id="50277417">
      <w:bodyDiv w:val="1"/>
      <w:marLeft w:val="0"/>
      <w:marRight w:val="0"/>
      <w:marTop w:val="0"/>
      <w:marBottom w:val="0"/>
      <w:divBdr>
        <w:top w:val="none" w:sz="0" w:space="0" w:color="auto"/>
        <w:left w:val="none" w:sz="0" w:space="0" w:color="auto"/>
        <w:bottom w:val="none" w:sz="0" w:space="0" w:color="auto"/>
        <w:right w:val="none" w:sz="0" w:space="0" w:color="auto"/>
      </w:divBdr>
    </w:div>
    <w:div w:id="18169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B188-270A-4E93-BE5D-31903014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GLI</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slamar</dc:creator>
  <cp:lastModifiedBy>Sydney Doctor</cp:lastModifiedBy>
  <cp:revision>2</cp:revision>
  <cp:lastPrinted>2016-12-28T21:21:00Z</cp:lastPrinted>
  <dcterms:created xsi:type="dcterms:W3CDTF">2017-01-31T19:16:00Z</dcterms:created>
  <dcterms:modified xsi:type="dcterms:W3CDTF">2017-01-31T19:16:00Z</dcterms:modified>
</cp:coreProperties>
</file>